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D6FB" w14:textId="77777777" w:rsidR="003C785E" w:rsidRDefault="004571FE">
      <w:pPr>
        <w:keepNext/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14:paraId="04E8CE61" w14:textId="4E1EDB08" w:rsidR="003C785E" w:rsidRDefault="004571FE" w:rsidP="00DE25DE">
      <w:pPr>
        <w:keepNext/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proofErr w:type="gramStart"/>
      <w:r>
        <w:rPr>
          <w:color w:val="000000"/>
          <w:sz w:val="22"/>
          <w:szCs w:val="22"/>
        </w:rPr>
        <w:t>договору  №</w:t>
      </w:r>
      <w:proofErr w:type="gramEnd"/>
      <w:r>
        <w:rPr>
          <w:color w:val="000000"/>
          <w:sz w:val="22"/>
          <w:szCs w:val="22"/>
        </w:rPr>
        <w:t>____________________ от __________</w:t>
      </w:r>
      <w:r w:rsidR="00DF3AEA">
        <w:rPr>
          <w:color w:val="000000"/>
          <w:sz w:val="22"/>
          <w:szCs w:val="22"/>
        </w:rPr>
        <w:t xml:space="preserve"> </w:t>
      </w:r>
    </w:p>
    <w:p w14:paraId="4C48676E" w14:textId="77777777" w:rsidR="00DF3AEA" w:rsidRDefault="00DF3AEA">
      <w:pPr>
        <w:keepNext/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2421DBA" w14:textId="77777777" w:rsidR="003C785E" w:rsidRDefault="004571FE">
      <w:pPr>
        <w:keepNext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Ф.4.  </w:t>
      </w:r>
      <w:bookmarkStart w:id="0" w:name="__DdeLink__326_1464981273"/>
      <w:r>
        <w:rPr>
          <w:b/>
          <w:color w:val="000000"/>
          <w:sz w:val="22"/>
          <w:szCs w:val="22"/>
        </w:rPr>
        <w:t>Заявка на регистрацию и подключение программной кассы</w:t>
      </w:r>
      <w:bookmarkEnd w:id="0"/>
      <w:r>
        <w:rPr>
          <w:b/>
          <w:color w:val="000000"/>
          <w:sz w:val="22"/>
          <w:szCs w:val="22"/>
        </w:rPr>
        <w:t xml:space="preserve"> (ПК) </w:t>
      </w:r>
    </w:p>
    <w:p w14:paraId="2F7E2790" w14:textId="54D5BCD3" w:rsidR="003C785E" w:rsidRDefault="004571FE" w:rsidP="00DF3AEA">
      <w:pPr>
        <w:spacing w:line="240" w:lineRule="auto"/>
        <w:ind w:left="0" w:firstLine="0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        к системе контроля кассового оборудования (</w:t>
      </w:r>
      <w:proofErr w:type="gramStart"/>
      <w:r>
        <w:rPr>
          <w:b/>
          <w:color w:val="000000"/>
          <w:sz w:val="22"/>
          <w:szCs w:val="22"/>
        </w:rPr>
        <w:t>СККО)</w:t>
      </w:r>
      <w:r w:rsidR="00DF3AEA">
        <w:rPr>
          <w:b/>
          <w:color w:val="000000"/>
          <w:sz w:val="22"/>
          <w:szCs w:val="22"/>
        </w:rPr>
        <w:t xml:space="preserve">   </w:t>
      </w:r>
      <w:proofErr w:type="gramEnd"/>
      <w:r w:rsidR="00DF3AEA">
        <w:rPr>
          <w:b/>
          <w:color w:val="000000"/>
          <w:sz w:val="22"/>
          <w:szCs w:val="22"/>
        </w:rPr>
        <w:t xml:space="preserve"> от    </w:t>
      </w:r>
      <w:r>
        <w:rPr>
          <w:color w:val="000000"/>
          <w:sz w:val="22"/>
          <w:szCs w:val="22"/>
          <w:u w:val="single"/>
        </w:rPr>
        <w:t>«      »                    20     г.</w:t>
      </w:r>
    </w:p>
    <w:p w14:paraId="15C07EEE" w14:textId="77777777" w:rsidR="003C785E" w:rsidRDefault="004571FE">
      <w:pP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</w:t>
      </w:r>
    </w:p>
    <w:tbl>
      <w:tblPr>
        <w:tblW w:w="11209" w:type="dxa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5254"/>
      </w:tblGrid>
      <w:tr w:rsidR="003C785E" w14:paraId="5DF2D1C3" w14:textId="77777777" w:rsidTr="00DF3AEA">
        <w:trPr>
          <w:trHeight w:val="280"/>
        </w:trPr>
        <w:tc>
          <w:tcPr>
            <w:tcW w:w="11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4D22C1B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I. Сведения о Пользователе программной кассы</w:t>
            </w:r>
          </w:p>
        </w:tc>
      </w:tr>
      <w:tr w:rsidR="003C785E" w14:paraId="26F5F6FF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660A65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A99564" w14:textId="77777777" w:rsidR="003C785E" w:rsidRDefault="004571FE">
            <w:pPr>
              <w:widowControl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реквизита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4D4E8DA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</w:t>
            </w:r>
          </w:p>
        </w:tc>
      </w:tr>
      <w:tr w:rsidR="003C785E" w14:paraId="5542C0E3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15B98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3B095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УНП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2038" w14:textId="77777777" w:rsidR="003C785E" w:rsidRDefault="003C785E">
            <w:pPr>
              <w:widowControl w:val="0"/>
              <w:tabs>
                <w:tab w:val="left" w:pos="709"/>
              </w:tabs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3C785E" w14:paraId="490D6A88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E954F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2F786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ECB64" w14:textId="77777777" w:rsidR="003C785E" w:rsidRDefault="003C785E">
            <w:pPr>
              <w:widowControl w:val="0"/>
              <w:tabs>
                <w:tab w:val="left" w:pos="709"/>
              </w:tabs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3C785E" w14:paraId="42D0B2D8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CDE2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0ED9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7A12" w14:textId="77777777" w:rsidR="003C785E" w:rsidRDefault="003C785E">
            <w:pPr>
              <w:widowControl w:val="0"/>
              <w:tabs>
                <w:tab w:val="left" w:pos="709"/>
              </w:tabs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C785E" w14:paraId="7E5B15EF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EC0D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18891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CDFC" w14:textId="77777777" w:rsidR="003C785E" w:rsidRDefault="003C785E">
            <w:pPr>
              <w:widowControl w:val="0"/>
              <w:tabs>
                <w:tab w:val="left" w:pos="709"/>
              </w:tabs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765666B" w14:textId="77777777" w:rsidR="003C785E" w:rsidRDefault="004571FE">
      <w:pP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2</w:t>
      </w:r>
    </w:p>
    <w:tbl>
      <w:tblPr>
        <w:tblW w:w="11198" w:type="dxa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5243"/>
      </w:tblGrid>
      <w:tr w:rsidR="003C785E" w14:paraId="7B412250" w14:textId="77777777" w:rsidTr="00DF3AEA">
        <w:trPr>
          <w:trHeight w:val="278"/>
        </w:trPr>
        <w:tc>
          <w:tcPr>
            <w:tcW w:w="1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816BC42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II. Сведения о программной кассе</w:t>
            </w:r>
          </w:p>
        </w:tc>
      </w:tr>
      <w:tr w:rsidR="003C785E" w14:paraId="0BB9ECE2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CE5E50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04D14B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реквизита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DE06DC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</w:t>
            </w:r>
          </w:p>
        </w:tc>
      </w:tr>
      <w:tr w:rsidR="003C785E" w14:paraId="24A470DC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4E19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E1788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Заявитель (оператор) ПК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99F64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highlight w:val="yellow"/>
              </w:rPr>
            </w:pPr>
          </w:p>
        </w:tc>
      </w:tr>
      <w:tr w:rsidR="003C785E" w14:paraId="19310B70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A5DDF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0575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модели ПК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4459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highlight w:val="yellow"/>
              </w:rPr>
            </w:pPr>
          </w:p>
        </w:tc>
      </w:tr>
      <w:tr w:rsidR="003C785E" w14:paraId="2D11702D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79F8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CE01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Версия программного обеспечения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2A499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highlight w:val="yellow"/>
              </w:rPr>
            </w:pPr>
          </w:p>
        </w:tc>
      </w:tr>
      <w:tr w:rsidR="003C785E" w14:paraId="56D16F15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94C16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A463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Изготовитель/Поставщик (платформы для ПК)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2CE0" w14:textId="77777777" w:rsidR="003C785E" w:rsidRDefault="003C785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85E" w14:paraId="24290959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4D13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CA093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Заводской номер ПК (при наличии)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1CF8" w14:textId="77777777" w:rsidR="003C785E" w:rsidRDefault="003C785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5585819" w14:textId="77777777" w:rsidR="003C785E" w:rsidRDefault="004571FE">
      <w:pP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</w:t>
      </w:r>
    </w:p>
    <w:tbl>
      <w:tblPr>
        <w:tblW w:w="11199" w:type="dxa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5244"/>
      </w:tblGrid>
      <w:tr w:rsidR="003C785E" w14:paraId="4BE58AD8" w14:textId="77777777" w:rsidTr="00DF3AEA">
        <w:trPr>
          <w:trHeight w:val="278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9389CD6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III. Сведения о торговом объекте</w:t>
            </w:r>
          </w:p>
        </w:tc>
      </w:tr>
      <w:tr w:rsidR="003C785E" w14:paraId="4512FD9D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0C56C9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6A4073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реквизита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37570A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</w:t>
            </w:r>
          </w:p>
        </w:tc>
      </w:tr>
      <w:tr w:rsidR="003C785E" w14:paraId="74BD87B3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847EE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2B68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торгового объекта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A2C98" w14:textId="77777777" w:rsidR="003C785E" w:rsidRDefault="003C785E">
            <w:pPr>
              <w:widowControl w:val="0"/>
              <w:spacing w:line="240" w:lineRule="auto"/>
              <w:ind w:left="0" w:firstLine="0"/>
              <w:rPr>
                <w:color w:val="1D1C1D"/>
                <w:sz w:val="20"/>
                <w:szCs w:val="20"/>
              </w:rPr>
            </w:pPr>
          </w:p>
        </w:tc>
      </w:tr>
      <w:tr w:rsidR="003C785E" w14:paraId="57E936AB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DEFB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0DE3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торгового объекта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F9AFA" w14:textId="77777777" w:rsidR="003C785E" w:rsidRDefault="003C785E">
            <w:pPr>
              <w:widowControl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3C785E" w14:paraId="1CAF1EA2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33C3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7A0F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торгового объекта (места использования ПК)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7076" w14:textId="77777777" w:rsidR="003C785E" w:rsidRDefault="003C785E">
            <w:pPr>
              <w:widowControl w:val="0"/>
              <w:tabs>
                <w:tab w:val="left" w:pos="709"/>
              </w:tabs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C785E" w14:paraId="71ADA90E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F66F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8C20A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работы торгового объекта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B894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C785E" w14:paraId="30479865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6D22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6C52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данные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65DC2" w14:textId="77777777" w:rsidR="003C785E" w:rsidRDefault="003C785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5AE2804" w14:textId="77777777" w:rsidR="003C785E" w:rsidRDefault="004571FE">
      <w:pP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4</w:t>
      </w:r>
    </w:p>
    <w:tbl>
      <w:tblPr>
        <w:tblW w:w="11199" w:type="dxa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5244"/>
      </w:tblGrid>
      <w:tr w:rsidR="003C785E" w14:paraId="11ED1FEB" w14:textId="77777777" w:rsidTr="00DF3AEA">
        <w:trPr>
          <w:trHeight w:val="278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5420CAD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IV. Сведения об операторе программной кассовой системы</w:t>
            </w:r>
          </w:p>
        </w:tc>
      </w:tr>
      <w:tr w:rsidR="003C785E" w14:paraId="64A34FBB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EE3065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CC36B1B" w14:textId="77777777" w:rsidR="003C785E" w:rsidRDefault="004571FE">
            <w:pPr>
              <w:widowControl w:val="0"/>
              <w:spacing w:line="240" w:lineRule="auto"/>
              <w:ind w:lef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реквизита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FF0D189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</w:t>
            </w:r>
          </w:p>
        </w:tc>
      </w:tr>
      <w:tr w:rsidR="003C785E" w14:paraId="2334DE98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A667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A5B9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457B1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bookmarkStart w:id="1" w:name="__DdeLink__1580_1737094617"/>
            <w:bookmarkEnd w:id="1"/>
          </w:p>
        </w:tc>
      </w:tr>
      <w:tr w:rsidR="003C785E" w14:paraId="28C04B81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C3706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B7CD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E60D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3C785E" w14:paraId="2F851518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D51FA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ED3EA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87A8" w14:textId="77777777" w:rsidR="003C785E" w:rsidRDefault="003C785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14:paraId="1F870420" w14:textId="77777777" w:rsidR="003C785E" w:rsidRDefault="004571FE">
      <w:pP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5</w:t>
      </w:r>
    </w:p>
    <w:tbl>
      <w:tblPr>
        <w:tblW w:w="11199" w:type="dxa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5244"/>
      </w:tblGrid>
      <w:tr w:rsidR="003C785E" w14:paraId="765B45AC" w14:textId="77777777" w:rsidTr="00DF3AEA">
        <w:trPr>
          <w:trHeight w:val="278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9B60144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V. Сведения об устройстве СКО</w:t>
            </w:r>
          </w:p>
        </w:tc>
      </w:tr>
      <w:tr w:rsidR="003C785E" w14:paraId="6F0D552C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8CCBA0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6C8196" w14:textId="77777777" w:rsidR="003C785E" w:rsidRDefault="004571FE">
            <w:pPr>
              <w:widowControl w:val="0"/>
              <w:spacing w:line="240" w:lineRule="auto"/>
              <w:ind w:lef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реквизита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7B3FD69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</w:t>
            </w:r>
          </w:p>
        </w:tc>
      </w:tr>
      <w:tr w:rsidR="003C785E" w14:paraId="2628668C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7A62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F61D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A1C3" w14:textId="25A99E70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C785E" w14:paraId="7F12C02C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BEE1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1BC84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Модель/версия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FAAE" w14:textId="772FF258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C785E" w14:paraId="5B538BBC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34575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5B84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Заводской номер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FB1C4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C785E" w14:paraId="11131ABA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49BD7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A34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инициализации производителем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04139" w14:textId="77777777" w:rsidR="003C785E" w:rsidRDefault="003C785E">
            <w:pPr>
              <w:widowControl w:val="0"/>
              <w:spacing w:line="240" w:lineRule="auto"/>
              <w:ind w:left="0" w:hanging="2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C785E" w14:paraId="011291FB" w14:textId="77777777" w:rsidTr="00DF3AEA">
        <w:trPr>
          <w:trHeight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FE14" w14:textId="77777777" w:rsidR="003C785E" w:rsidRDefault="004571FE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1B0E" w14:textId="77777777" w:rsidR="003C785E" w:rsidRDefault="004571FE">
            <w:pPr>
              <w:widowControl w:val="0"/>
              <w:spacing w:line="240" w:lineRule="auto"/>
              <w:ind w:lef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E777" w14:textId="05711B00" w:rsidR="003C785E" w:rsidRDefault="003C785E">
            <w:pPr>
              <w:widowControl w:val="0"/>
              <w:spacing w:line="240" w:lineRule="auto"/>
              <w:ind w:left="0" w:hanging="2"/>
              <w:jc w:val="left"/>
            </w:pPr>
          </w:p>
        </w:tc>
      </w:tr>
    </w:tbl>
    <w:p w14:paraId="4077042E" w14:textId="6EAE3B43" w:rsidR="003C785E" w:rsidRDefault="003C785E">
      <w:pPr>
        <w:suppressAutoHyphens/>
        <w:spacing w:line="240" w:lineRule="auto"/>
        <w:ind w:left="-567" w:right="-170" w:firstLine="0"/>
      </w:pPr>
    </w:p>
    <w:tbl>
      <w:tblPr>
        <w:tblW w:w="11165" w:type="dxa"/>
        <w:tblInd w:w="-300" w:type="dxa"/>
        <w:tblLook w:val="0000" w:firstRow="0" w:lastRow="0" w:firstColumn="0" w:lastColumn="0" w:noHBand="0" w:noVBand="0"/>
      </w:tblPr>
      <w:tblGrid>
        <w:gridCol w:w="6579"/>
        <w:gridCol w:w="1159"/>
        <w:gridCol w:w="3427"/>
      </w:tblGrid>
      <w:tr w:rsidR="003C785E" w14:paraId="2BE6DF0C" w14:textId="77777777">
        <w:trPr>
          <w:trHeight w:val="300"/>
        </w:trPr>
        <w:tc>
          <w:tcPr>
            <w:tcW w:w="6579" w:type="dxa"/>
            <w:shd w:val="clear" w:color="auto" w:fill="auto"/>
          </w:tcPr>
          <w:p w14:paraId="30E822D1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548C8384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2D9E45C2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C785E" w14:paraId="5CA0D3C0" w14:textId="77777777">
        <w:trPr>
          <w:trHeight w:val="300"/>
        </w:trPr>
        <w:tc>
          <w:tcPr>
            <w:tcW w:w="6579" w:type="dxa"/>
            <w:shd w:val="clear" w:color="auto" w:fill="auto"/>
          </w:tcPr>
          <w:p w14:paraId="53079258" w14:textId="77777777" w:rsidR="003C785E" w:rsidRDefault="004571F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Пользователя</w:t>
            </w:r>
          </w:p>
        </w:tc>
        <w:tc>
          <w:tcPr>
            <w:tcW w:w="1159" w:type="dxa"/>
            <w:shd w:val="clear" w:color="auto" w:fill="auto"/>
          </w:tcPr>
          <w:p w14:paraId="648622A4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08EBE445" w14:textId="77777777" w:rsidR="003C785E" w:rsidRDefault="004571F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Предприятия</w:t>
            </w:r>
          </w:p>
        </w:tc>
      </w:tr>
      <w:tr w:rsidR="003C785E" w14:paraId="12E49D95" w14:textId="77777777">
        <w:trPr>
          <w:trHeight w:val="620"/>
        </w:trPr>
        <w:tc>
          <w:tcPr>
            <w:tcW w:w="6579" w:type="dxa"/>
            <w:shd w:val="clear" w:color="auto" w:fill="auto"/>
          </w:tcPr>
          <w:p w14:paraId="20E85ECB" w14:textId="77777777" w:rsidR="003C785E" w:rsidRDefault="004571F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i/>
                <w:iCs/>
                <w:color w:val="000000"/>
                <w:sz w:val="36"/>
                <w:szCs w:val="36"/>
              </w:rPr>
              <w:t></w:t>
            </w:r>
            <w:r>
              <w:rPr>
                <w:color w:val="000000"/>
                <w:sz w:val="22"/>
                <w:szCs w:val="22"/>
              </w:rPr>
              <w:t>__________________    М.П.</w:t>
            </w:r>
          </w:p>
          <w:p w14:paraId="0D8956C2" w14:textId="77777777" w:rsidR="003C785E" w:rsidRDefault="004571FE">
            <w:pPr>
              <w:widowControl w:val="0"/>
              <w:spacing w:line="240" w:lineRule="auto"/>
              <w:ind w:left="0" w:hanging="2"/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shd w:val="clear" w:color="auto" w:fill="auto"/>
          </w:tcPr>
          <w:p w14:paraId="68D20F1D" w14:textId="77777777" w:rsidR="003C785E" w:rsidRDefault="003C785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5D9AC60B" w14:textId="77777777" w:rsidR="003C785E" w:rsidRDefault="004571F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</w:p>
          <w:p w14:paraId="15AC6D2A" w14:textId="77777777" w:rsidR="003C785E" w:rsidRDefault="004571FE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</w:p>
        </w:tc>
      </w:tr>
    </w:tbl>
    <w:p w14:paraId="677E0EE1" w14:textId="77777777" w:rsidR="003C785E" w:rsidRDefault="004571FE">
      <w:pPr>
        <w:spacing w:line="240" w:lineRule="auto"/>
        <w:ind w:left="0" w:hanging="2"/>
      </w:pPr>
      <w:r>
        <w:rPr>
          <w:i/>
          <w:color w:val="000000"/>
          <w:sz w:val="22"/>
          <w:szCs w:val="22"/>
        </w:rPr>
        <w:t>* СКО передается по акту приема-передачи</w:t>
      </w:r>
    </w:p>
    <w:sectPr w:rsidR="003C785E">
      <w:headerReference w:type="default" r:id="rId8"/>
      <w:footerReference w:type="default" r:id="rId9"/>
      <w:pgSz w:w="11906" w:h="16838"/>
      <w:pgMar w:top="57" w:right="567" w:bottom="57" w:left="85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A26E" w14:textId="77777777" w:rsidR="004571FE" w:rsidRDefault="004571FE">
      <w:pPr>
        <w:spacing w:line="240" w:lineRule="auto"/>
      </w:pPr>
      <w:r>
        <w:separator/>
      </w:r>
    </w:p>
  </w:endnote>
  <w:endnote w:type="continuationSeparator" w:id="0">
    <w:p w14:paraId="58F0DE7E" w14:textId="77777777" w:rsidR="004571FE" w:rsidRDefault="0045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AEE9" w14:textId="77777777" w:rsidR="003C785E" w:rsidRDefault="003C785E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FCC7" w14:textId="77777777" w:rsidR="004571FE" w:rsidRDefault="004571FE">
      <w:pPr>
        <w:spacing w:line="240" w:lineRule="auto"/>
      </w:pPr>
      <w:r>
        <w:separator/>
      </w:r>
    </w:p>
  </w:footnote>
  <w:footnote w:type="continuationSeparator" w:id="0">
    <w:p w14:paraId="1EBEB52B" w14:textId="77777777" w:rsidR="004571FE" w:rsidRDefault="0045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FB9C" w14:textId="77777777" w:rsidR="003C785E" w:rsidRDefault="003C785E">
    <w:pPr>
      <w:spacing w:line="240" w:lineRule="auto"/>
      <w:ind w:left="0" w:right="-283"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9B2"/>
    <w:multiLevelType w:val="multilevel"/>
    <w:tmpl w:val="5D76E8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E"/>
    <w:rsid w:val="003C785E"/>
    <w:rsid w:val="004571FE"/>
    <w:rsid w:val="00DE25DE"/>
    <w:rsid w:val="00D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BF8"/>
  <w15:docId w15:val="{F57FD711-A59E-4C0E-A603-73CE0FB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jc w:val="both"/>
      <w:textAlignment w:val="top"/>
      <w:outlineLvl w:val="0"/>
    </w:pPr>
    <w:rPr>
      <w:sz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1" w:hanging="1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b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3z1">
    <w:name w:val="WW8Num3z1"/>
    <w:qFormat/>
    <w:rPr>
      <w:color w:val="00000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1">
    <w:name w:val="Основной шрифт абзаца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w w:val="100"/>
      <w:position w:val="0"/>
      <w:sz w:val="20"/>
      <w:szCs w:val="24"/>
      <w:effect w:val="none"/>
      <w:vertAlign w:val="baseline"/>
      <w:em w:val="none"/>
    </w:rPr>
  </w:style>
  <w:style w:type="character" w:styleId="a4">
    <w:name w:val="Strong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-">
    <w:name w:val="Интернет-ссылка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7">
    <w:name w:val="Текст выноски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12">
    <w:name w:val="Неразрешенное упоминание1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go">
    <w:name w:val="go"/>
    <w:basedOn w:val="a1"/>
    <w:qFormat/>
    <w:rsid w:val="006A27CA"/>
  </w:style>
  <w:style w:type="character" w:styleId="a8">
    <w:name w:val="Unresolved Mention"/>
    <w:qFormat/>
    <w:rPr>
      <w:color w:val="808080"/>
      <w:shd w:val="clear" w:color="auto" w:fill="E6E6E6"/>
    </w:rPr>
  </w:style>
  <w:style w:type="character" w:styleId="a9">
    <w:name w:val="annotation reference"/>
    <w:qFormat/>
    <w:rPr>
      <w:sz w:val="16"/>
    </w:rPr>
  </w:style>
  <w:style w:type="character" w:customStyle="1" w:styleId="CommentSubjectChar">
    <w:name w:val="Comment Subject Char"/>
    <w:qFormat/>
    <w:rPr>
      <w:rFonts w:ascii="Calibri" w:eastAsia="Arial" w:hAnsi="Calibri"/>
      <w:b/>
      <w:bCs/>
      <w:lang w:val="ru-RU" w:eastAsia="zh-CN"/>
    </w:rPr>
  </w:style>
  <w:style w:type="character" w:customStyle="1" w:styleId="CommentTextChar">
    <w:name w:val="Comment Text Char"/>
    <w:qFormat/>
    <w:rPr>
      <w:rFonts w:ascii="Calibri" w:eastAsia="Arial" w:hAnsi="Calibri"/>
      <w:lang w:val="ru-RU" w:eastAsia="zh-CN"/>
    </w:rPr>
  </w:style>
  <w:style w:type="character" w:customStyle="1" w:styleId="CommentReference">
    <w:name w:val="Comment Reference"/>
    <w:qFormat/>
    <w:rPr>
      <w:sz w:val="16"/>
    </w:rPr>
  </w:style>
  <w:style w:type="character" w:customStyle="1" w:styleId="BalloonTextChar">
    <w:name w:val="Balloon Text Char"/>
    <w:qFormat/>
    <w:rPr>
      <w:rFonts w:eastAsia="Calibri"/>
      <w:szCs w:val="18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/>
      <w:bCs/>
      <w:sz w:val="28"/>
      <w:szCs w:val="28"/>
    </w:rPr>
  </w:style>
  <w:style w:type="character" w:customStyle="1" w:styleId="aa">
    <w:name w:val="Гост Знак"/>
    <w:qFormat/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FontStyle23">
    <w:name w:val="Font Style23"/>
    <w:qFormat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ab">
    <w:name w:val="Маркеры списка"/>
    <w:qFormat/>
    <w:rPr>
      <w:rFonts w:ascii="OpenSymbol" w:eastAsia="OpenSymbol" w:hAnsi="OpenSymbol"/>
    </w:rPr>
  </w:style>
  <w:style w:type="character" w:customStyle="1" w:styleId="13">
    <w:name w:val="Ñòèëü 13 ïò ×åðíûé"/>
    <w:qFormat/>
    <w:rPr>
      <w:color w:val="000000"/>
      <w:sz w:val="26"/>
    </w:rPr>
  </w:style>
  <w:style w:type="character" w:customStyle="1" w:styleId="ac">
    <w:name w:val="Текст Знак"/>
    <w:qFormat/>
    <w:rPr>
      <w:rFonts w:ascii="Courier New" w:eastAsia="Courier New" w:hAnsi="Courier New"/>
    </w:rPr>
  </w:style>
  <w:style w:type="character" w:customStyle="1" w:styleId="-0">
    <w:name w:val="Èíòåðíåò-ññûëêà"/>
    <w:qFormat/>
    <w:rPr>
      <w:rFonts w:eastAsia="Times New Roman"/>
      <w:color w:val="0000FF"/>
      <w:u w:val="single"/>
    </w:rPr>
  </w:style>
  <w:style w:type="character" w:customStyle="1" w:styleId="WW-DefaultParagraphFont">
    <w:name w:val="WW-Default Paragraph Font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Liberation Serif" w:eastAsia="Times New Roman" w:hAnsi="Liberation Serif"/>
      <w:sz w:val="19"/>
    </w:rPr>
  </w:style>
  <w:style w:type="character" w:customStyle="1" w:styleId="WW8Num24z0">
    <w:name w:val="WW8Num24z0"/>
    <w:qFormat/>
    <w:rPr>
      <w:rFonts w:ascii="Liberation Serif" w:eastAsia="Times New Roman" w:hAnsi="Liberation Serif"/>
      <w:sz w:val="19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rFonts w:ascii="Times New Roman" w:eastAsia="Times New Roman" w:hAnsi="Times New Roman"/>
      <w:b/>
      <w:sz w:val="19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Times New Roman" w:eastAsia="Times New Roman" w:hAnsi="Times New Roman"/>
      <w:b/>
      <w:sz w:val="24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Liberation Serif" w:eastAsia="Times New Roman" w:hAnsi="Liberation Serif"/>
      <w:sz w:val="19"/>
    </w:rPr>
  </w:style>
  <w:style w:type="character" w:customStyle="1" w:styleId="WW8Num14z0">
    <w:name w:val="WW8Num14z0"/>
    <w:qFormat/>
    <w:rPr>
      <w:rFonts w:ascii="Liberation Serif" w:eastAsia="Times New Roman" w:hAnsi="Liberation Serif"/>
      <w:sz w:val="19"/>
    </w:rPr>
  </w:style>
  <w:style w:type="character" w:customStyle="1" w:styleId="WW8Num13z0">
    <w:name w:val="WW8Num13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6z1">
    <w:name w:val="WW8Num6z1"/>
    <w:qFormat/>
    <w:rPr>
      <w:rFonts w:ascii="Times New Roman" w:eastAsia="Times New Roman" w:hAnsi="Times New Roman"/>
      <w:sz w:val="28"/>
    </w:rPr>
  </w:style>
  <w:style w:type="character" w:customStyle="1" w:styleId="ad">
    <w:name w:val="Тема примечания Знак"/>
    <w:qFormat/>
    <w:rPr>
      <w:b/>
      <w:lang w:val="ru-RU" w:eastAsia="zh-CN"/>
    </w:rPr>
  </w:style>
  <w:style w:type="character" w:customStyle="1" w:styleId="ae">
    <w:name w:val="Текст примечания Знак"/>
    <w:qFormat/>
    <w:rPr>
      <w:lang w:val="ru-RU" w:eastAsia="zh-CN"/>
    </w:rPr>
  </w:style>
  <w:style w:type="character" w:customStyle="1" w:styleId="af">
    <w:name w:val="Подзаголовок Знак"/>
    <w:qFormat/>
    <w:rPr>
      <w:rFonts w:ascii="Liberation Sans" w:eastAsia="Mangal" w:hAnsi="Liberation Sans"/>
      <w:sz w:val="36"/>
      <w:szCs w:val="36"/>
      <w:lang w:val="ru-RU" w:eastAsia="zh-CN"/>
    </w:rPr>
  </w:style>
  <w:style w:type="character" w:customStyle="1" w:styleId="14">
    <w:name w:val="Нижний колонтитул Знак1"/>
    <w:qFormat/>
    <w:rPr>
      <w:sz w:val="24"/>
      <w:lang w:val="ru-RU" w:eastAsia="zh-CN"/>
    </w:rPr>
  </w:style>
  <w:style w:type="character" w:customStyle="1" w:styleId="15">
    <w:name w:val="Верхний колонтитул Знак1"/>
    <w:qFormat/>
    <w:rPr>
      <w:sz w:val="24"/>
      <w:lang w:val="ru-RU" w:eastAsia="zh-CN"/>
    </w:rPr>
  </w:style>
  <w:style w:type="character" w:customStyle="1" w:styleId="af0">
    <w:name w:val="Основной текст Знак"/>
    <w:qFormat/>
    <w:rPr>
      <w:sz w:val="24"/>
      <w:lang w:val="ru-RU" w:eastAsia="zh-CN"/>
    </w:rPr>
  </w:style>
  <w:style w:type="character" w:customStyle="1" w:styleId="af1">
    <w:name w:val="Заголовок Знак"/>
    <w:qFormat/>
    <w:rPr>
      <w:rFonts w:ascii="Liberation Sans" w:eastAsia="Mangal" w:hAnsi="Liberation Sans"/>
      <w:b/>
      <w:bCs/>
      <w:sz w:val="56"/>
      <w:szCs w:val="56"/>
      <w:lang w:val="ru-RU" w:eastAsia="zh-CN"/>
    </w:rPr>
  </w:style>
  <w:style w:type="character" w:customStyle="1" w:styleId="30">
    <w:name w:val="Заголовок 3 Знак"/>
    <w:qFormat/>
    <w:rPr>
      <w:rFonts w:ascii="Liberation Sans" w:eastAsia="Mangal" w:hAnsi="Liberation Sans"/>
      <w:b/>
      <w:bCs/>
      <w:sz w:val="28"/>
      <w:szCs w:val="28"/>
      <w:lang w:val="ru-RU" w:eastAsia="zh-CN"/>
    </w:rPr>
  </w:style>
  <w:style w:type="character" w:customStyle="1" w:styleId="20">
    <w:name w:val="Заголовок 2 Знак"/>
    <w:qFormat/>
    <w:rPr>
      <w:rFonts w:ascii="Liberation Sans" w:eastAsia="Mangal" w:hAnsi="Liberation Sans"/>
      <w:b/>
      <w:bCs/>
      <w:sz w:val="32"/>
      <w:szCs w:val="32"/>
      <w:lang w:val="ru-RU" w:eastAsia="zh-CN"/>
    </w:rPr>
  </w:style>
  <w:style w:type="character" w:customStyle="1" w:styleId="16">
    <w:name w:val="Заголовок 1 Знак"/>
    <w:qFormat/>
    <w:rPr>
      <w:rFonts w:ascii="Liberation Sans" w:eastAsia="Mangal" w:hAnsi="Liberation Sans"/>
      <w:b/>
      <w:bCs/>
      <w:sz w:val="36"/>
      <w:szCs w:val="36"/>
      <w:lang w:val="ru-RU" w:eastAsia="zh-CN"/>
    </w:rPr>
  </w:style>
  <w:style w:type="character" w:customStyle="1" w:styleId="h-normal">
    <w:name w:val="h-normal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4">
    <w:name w:val="WW8Num11z4"/>
    <w:qFormat/>
    <w:rPr>
      <w:rFonts w:eastAsia="Calibri"/>
      <w:bCs w:val="0"/>
      <w:szCs w:val="20"/>
    </w:rPr>
  </w:style>
  <w:style w:type="character" w:customStyle="1" w:styleId="WW8Num11z3">
    <w:name w:val="WW8Num11z3"/>
    <w:qFormat/>
    <w:rPr>
      <w:rFonts w:eastAsia="Calibri"/>
      <w:bCs w:val="0"/>
      <w:szCs w:val="18"/>
    </w:rPr>
  </w:style>
  <w:style w:type="character" w:customStyle="1" w:styleId="WW8Num11z2">
    <w:name w:val="WW8Num11z2"/>
    <w:qFormat/>
    <w:rPr>
      <w:rFonts w:eastAsia="Calibri"/>
      <w:bCs w:val="0"/>
      <w:color w:val="000000"/>
      <w:szCs w:val="18"/>
    </w:rPr>
  </w:style>
  <w:style w:type="character" w:customStyle="1" w:styleId="WW8Num11z1">
    <w:name w:val="WW8Num11z1"/>
    <w:qFormat/>
    <w:rPr>
      <w:rFonts w:eastAsia="Calibri"/>
      <w:bCs w:val="0"/>
      <w:iCs w:val="0"/>
      <w:strike w:val="0"/>
      <w:dstrike w:val="0"/>
      <w:color w:val="000000"/>
      <w:szCs w:val="18"/>
    </w:rPr>
  </w:style>
  <w:style w:type="character" w:customStyle="1" w:styleId="WW8Num11z0">
    <w:name w:val="WW8Num11z0"/>
    <w:qFormat/>
    <w:rPr>
      <w:rFonts w:eastAsia="Calibri"/>
      <w:bCs/>
      <w:szCs w:val="18"/>
    </w:rPr>
  </w:style>
  <w:style w:type="character" w:customStyle="1" w:styleId="WW8Num10z4">
    <w:name w:val="WW8Num10z4"/>
    <w:qFormat/>
    <w:rPr>
      <w:rFonts w:eastAsia="Calibri"/>
      <w:bCs w:val="0"/>
      <w:szCs w:val="20"/>
    </w:rPr>
  </w:style>
  <w:style w:type="character" w:customStyle="1" w:styleId="WW8Num10z3">
    <w:name w:val="WW8Num10z3"/>
    <w:qFormat/>
    <w:rPr>
      <w:rFonts w:eastAsia="Calibri"/>
      <w:bCs w:val="0"/>
      <w:szCs w:val="18"/>
    </w:rPr>
  </w:style>
  <w:style w:type="character" w:customStyle="1" w:styleId="WW8Num10z2">
    <w:name w:val="WW8Num10z2"/>
    <w:qFormat/>
    <w:rPr>
      <w:rFonts w:eastAsia="Calibri"/>
      <w:bCs w:val="0"/>
      <w:color w:val="000000"/>
      <w:szCs w:val="18"/>
    </w:rPr>
  </w:style>
  <w:style w:type="character" w:customStyle="1" w:styleId="WW8Num10z1">
    <w:name w:val="WW8Num10z1"/>
    <w:qFormat/>
    <w:rPr>
      <w:rFonts w:eastAsia="Calibri"/>
      <w:bCs w:val="0"/>
      <w:iCs w:val="0"/>
      <w:strike w:val="0"/>
      <w:dstrike w:val="0"/>
      <w:color w:val="000000"/>
      <w:szCs w:val="18"/>
    </w:rPr>
  </w:style>
  <w:style w:type="character" w:customStyle="1" w:styleId="WW8Num10z0">
    <w:name w:val="WW8Num10z0"/>
    <w:qFormat/>
    <w:rPr>
      <w:rFonts w:eastAsia="Calibri"/>
      <w:bCs/>
      <w:szCs w:val="18"/>
    </w:rPr>
  </w:style>
  <w:style w:type="character" w:customStyle="1" w:styleId="WW8Num9z4">
    <w:name w:val="WW8Num9z4"/>
    <w:qFormat/>
    <w:rPr>
      <w:rFonts w:eastAsia="Calibri"/>
      <w:bCs w:val="0"/>
      <w:szCs w:val="20"/>
    </w:rPr>
  </w:style>
  <w:style w:type="character" w:customStyle="1" w:styleId="WW8Num9z3">
    <w:name w:val="WW8Num9z3"/>
    <w:qFormat/>
    <w:rPr>
      <w:rFonts w:eastAsia="Calibri"/>
      <w:bCs w:val="0"/>
      <w:szCs w:val="18"/>
    </w:rPr>
  </w:style>
  <w:style w:type="character" w:customStyle="1" w:styleId="WW8Num9z2">
    <w:name w:val="WW8Num9z2"/>
    <w:qFormat/>
    <w:rPr>
      <w:rFonts w:eastAsia="Calibri"/>
      <w:bCs w:val="0"/>
      <w:color w:val="000000"/>
      <w:szCs w:val="18"/>
    </w:rPr>
  </w:style>
  <w:style w:type="character" w:customStyle="1" w:styleId="WW8Num9z1">
    <w:name w:val="WW8Num9z1"/>
    <w:qFormat/>
    <w:rPr>
      <w:rFonts w:eastAsia="Calibri"/>
      <w:bCs w:val="0"/>
      <w:iCs w:val="0"/>
      <w:strike w:val="0"/>
      <w:dstrike w:val="0"/>
      <w:color w:val="000000"/>
      <w:szCs w:val="18"/>
    </w:rPr>
  </w:style>
  <w:style w:type="character" w:customStyle="1" w:styleId="WW8Num9z0">
    <w:name w:val="WW8Num9z0"/>
    <w:qFormat/>
    <w:rPr>
      <w:rFonts w:eastAsia="Calibri"/>
      <w:bCs/>
      <w:szCs w:val="18"/>
    </w:rPr>
  </w:style>
  <w:style w:type="character" w:customStyle="1" w:styleId="WW8Num8z1">
    <w:name w:val="WW8Num8z1"/>
    <w:qFormat/>
    <w:rPr>
      <w:rFonts w:eastAsia="Times New Roman"/>
      <w:bCs w:val="0"/>
      <w:iCs w:val="0"/>
      <w:color w:val="000000"/>
    </w:rPr>
  </w:style>
  <w:style w:type="character" w:customStyle="1" w:styleId="WW8Num8z0">
    <w:name w:val="WW8Num8z0"/>
    <w:qFormat/>
    <w:rPr>
      <w:rFonts w:eastAsia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eastAsia="Times New Roman"/>
    </w:rPr>
  </w:style>
  <w:style w:type="character" w:customStyle="1" w:styleId="WW8Num5z4">
    <w:name w:val="WW8Num5z4"/>
    <w:qFormat/>
    <w:rPr>
      <w:rFonts w:eastAsia="Calibri"/>
      <w:bCs w:val="0"/>
      <w:szCs w:val="20"/>
    </w:rPr>
  </w:style>
  <w:style w:type="character" w:customStyle="1" w:styleId="WW8Num5z3">
    <w:name w:val="WW8Num5z3"/>
    <w:qFormat/>
    <w:rPr>
      <w:rFonts w:eastAsia="Calibri"/>
      <w:bCs w:val="0"/>
      <w:szCs w:val="18"/>
    </w:rPr>
  </w:style>
  <w:style w:type="character" w:customStyle="1" w:styleId="WW8Num5z2">
    <w:name w:val="WW8Num5z2"/>
    <w:qFormat/>
    <w:rPr>
      <w:rFonts w:eastAsia="Calibri"/>
      <w:bCs w:val="0"/>
      <w:color w:val="000000"/>
      <w:szCs w:val="18"/>
    </w:rPr>
  </w:style>
  <w:style w:type="character" w:customStyle="1" w:styleId="WW8Num5z1">
    <w:name w:val="WW8Num5z1"/>
    <w:qFormat/>
    <w:rPr>
      <w:rFonts w:eastAsia="Calibri"/>
      <w:bCs w:val="0"/>
      <w:iCs w:val="0"/>
      <w:strike w:val="0"/>
      <w:dstrike w:val="0"/>
      <w:color w:val="000000"/>
      <w:szCs w:val="18"/>
    </w:rPr>
  </w:style>
  <w:style w:type="character" w:customStyle="1" w:styleId="WW8Num5z0">
    <w:name w:val="WW8Num5z0"/>
    <w:qFormat/>
    <w:rPr>
      <w:rFonts w:eastAsia="Calibri"/>
      <w:bCs/>
      <w:szCs w:val="18"/>
    </w:rPr>
  </w:style>
  <w:style w:type="character" w:customStyle="1" w:styleId="WW8Num3z4">
    <w:name w:val="WW8Num3z4"/>
    <w:qFormat/>
    <w:rPr>
      <w:rFonts w:eastAsia="Calibri"/>
      <w:bCs w:val="0"/>
      <w:szCs w:val="20"/>
    </w:rPr>
  </w:style>
  <w:style w:type="character" w:customStyle="1" w:styleId="WW8Num3z3">
    <w:name w:val="WW8Num3z3"/>
    <w:qFormat/>
    <w:rPr>
      <w:rFonts w:eastAsia="Calibri"/>
      <w:bCs w:val="0"/>
      <w:color w:val="000000"/>
      <w:szCs w:val="22"/>
    </w:rPr>
  </w:style>
  <w:style w:type="character" w:customStyle="1" w:styleId="WW8Num3z2">
    <w:name w:val="WW8Num3z2"/>
    <w:qFormat/>
    <w:rPr>
      <w:rFonts w:eastAsia="Calibri"/>
      <w:bCs w:val="0"/>
      <w:color w:val="000000"/>
      <w:szCs w:val="22"/>
    </w:rPr>
  </w:style>
  <w:style w:type="paragraph" w:styleId="af2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3">
    <w:name w:val="List"/>
    <w:basedOn w:val="a0"/>
  </w:style>
  <w:style w:type="paragraph" w:styleId="af4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f5">
    <w:name w:val="index heading"/>
    <w:basedOn w:val="a"/>
    <w:qFormat/>
    <w:rPr>
      <w:lang w:eastAsia="ar-SA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7">
    <w:name w:val="Указатель1"/>
    <w:basedOn w:val="a"/>
    <w:qFormat/>
    <w:pPr>
      <w:suppressLineNumbers/>
    </w:p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</w:style>
  <w:style w:type="paragraph" w:styleId="af8">
    <w:name w:val="footer"/>
    <w:basedOn w:val="a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Блочная цитата"/>
    <w:basedOn w:val="a"/>
    <w:qFormat/>
    <w:pPr>
      <w:spacing w:after="283"/>
      <w:ind w:left="567" w:right="567"/>
    </w:pPr>
  </w:style>
  <w:style w:type="paragraph" w:styleId="af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e">
    <w:name w:val="Обычный (веб)"/>
    <w:basedOn w:val="a"/>
    <w:qFormat/>
    <w:pPr>
      <w:spacing w:before="280" w:after="280"/>
    </w:pPr>
    <w:rPr>
      <w:rFonts w:ascii="Arial" w:hAnsi="Arial" w:cs="Arial"/>
      <w:sz w:val="14"/>
      <w:szCs w:val="14"/>
      <w:lang w:eastAsia="ar-SA"/>
    </w:rPr>
  </w:style>
  <w:style w:type="paragraph" w:styleId="aff">
    <w:name w:val="annotation subject"/>
    <w:qFormat/>
    <w:pPr>
      <w:suppressAutoHyphens/>
    </w:pPr>
    <w:rPr>
      <w:b/>
    </w:rPr>
  </w:style>
  <w:style w:type="paragraph" w:styleId="aff0">
    <w:name w:val="annotation text"/>
    <w:basedOn w:val="a"/>
    <w:qFormat/>
    <w:rPr>
      <w:sz w:val="20"/>
    </w:rPr>
  </w:style>
  <w:style w:type="paragraph" w:customStyle="1" w:styleId="CommentSubject">
    <w:name w:val="Comment Subject"/>
    <w:qFormat/>
    <w:pPr>
      <w:suppressAutoHyphens/>
    </w:pPr>
    <w:rPr>
      <w:b/>
    </w:rPr>
  </w:style>
  <w:style w:type="paragraph" w:customStyle="1" w:styleId="CommentText">
    <w:name w:val="Comment Text"/>
    <w:basedOn w:val="a"/>
    <w:qFormat/>
  </w:style>
  <w:style w:type="paragraph" w:styleId="aff1">
    <w:name w:val="Normal (Web)"/>
    <w:basedOn w:val="a"/>
    <w:qFormat/>
    <w:pPr>
      <w:spacing w:before="280" w:after="280"/>
    </w:pPr>
    <w:rPr>
      <w:rFonts w:ascii="Arial" w:hAnsi="Arial"/>
      <w:sz w:val="14"/>
      <w:szCs w:val="14"/>
      <w:lang w:eastAsia="ar-SA"/>
    </w:rPr>
  </w:style>
  <w:style w:type="paragraph" w:customStyle="1" w:styleId="aff2">
    <w:name w:val="Ãîñò"/>
    <w:basedOn w:val="a"/>
    <w:qFormat/>
    <w:pPr>
      <w:widowControl w:val="0"/>
      <w:ind w:firstLine="720"/>
    </w:pPr>
    <w:rPr>
      <w:sz w:val="28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Liberation Serif" w:hAnsi="Courier New" w:cs="Liberation Serif"/>
      <w:szCs w:val="20"/>
      <w:lang w:eastAsia="hi-IN"/>
    </w:rPr>
  </w:style>
  <w:style w:type="paragraph" w:styleId="aff3">
    <w:name w:val="Plain Text"/>
    <w:basedOn w:val="a"/>
    <w:qFormat/>
    <w:rPr>
      <w:rFonts w:ascii="Courier New" w:eastAsia="Courier New" w:hAnsi="Courier New"/>
      <w:lang w:eastAsia="ar-SA"/>
    </w:rPr>
  </w:style>
  <w:style w:type="paragraph" w:styleId="aff4">
    <w:name w:val="Document Map"/>
    <w:qFormat/>
    <w:pPr>
      <w:suppressAutoHyphens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styleId="aff5">
    <w:name w:val="List Paragraph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Calibri" w:hAnsi="Calibri" w:cs="Liberation Serif"/>
      <w:sz w:val="22"/>
      <w:szCs w:val="20"/>
      <w:lang w:eastAsia="ar-SA"/>
    </w:rPr>
  </w:style>
  <w:style w:type="paragraph" w:styleId="aff6">
    <w:name w:val="Revision"/>
    <w:qFormat/>
    <w:pPr>
      <w:suppressAutoHyphens/>
    </w:pPr>
    <w:rPr>
      <w:rFonts w:cs="Liberation Serif"/>
      <w:sz w:val="24"/>
      <w:lang w:eastAsia="ar-S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basedOn w:val="a2"/>
    <w:pPr>
      <w:spacing w:line="1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59NTzUAZaYvYTFMxajwoKB9Gg==">AMUW2mUj5gFYvK5GKGk4QlTXMAm9FtxMmlXSM9G/KxP/x38jM/uAJgbPaujjE89ebsvtD3048mr6oYqEsFQqTbp1ouL5LlPhIxnUayjPKbKPRaJvIep5Cl0+ycXBHk7MqxgxoMk3yFR6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Альхимович Юлия Николаевна</cp:lastModifiedBy>
  <cp:revision>3</cp:revision>
  <dcterms:created xsi:type="dcterms:W3CDTF">2021-06-29T14:13:00Z</dcterms:created>
  <dcterms:modified xsi:type="dcterms:W3CDTF">2021-06-30T09:40:00Z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